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18874" w14:textId="14B567ED" w:rsidR="00A33D70" w:rsidRPr="00A33D70" w:rsidRDefault="000D0967" w:rsidP="00A33D70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E84CA9" wp14:editId="07B7E568">
            <wp:simplePos x="0" y="0"/>
            <wp:positionH relativeFrom="margin">
              <wp:posOffset>5735320</wp:posOffset>
            </wp:positionH>
            <wp:positionV relativeFrom="margin">
              <wp:posOffset>1905</wp:posOffset>
            </wp:positionV>
            <wp:extent cx="1043940" cy="1905635"/>
            <wp:effectExtent l="0" t="0" r="3810" b="0"/>
            <wp:wrapSquare wrapText="bothSides"/>
            <wp:docPr id="1911698348" name="Picture 1" descr="A blue and white sign with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98348" name="Picture 1" descr="A blue and white sign with a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65">
        <w:rPr>
          <w:b/>
          <w:bCs/>
        </w:rPr>
        <w:t xml:space="preserve"> </w:t>
      </w:r>
      <w:r w:rsidR="00886D65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E500EE7" wp14:editId="7E514372">
            <wp:simplePos x="933450" y="457200"/>
            <wp:positionH relativeFrom="margin">
              <wp:align>left</wp:align>
            </wp:positionH>
            <wp:positionV relativeFrom="margin">
              <wp:align>top</wp:align>
            </wp:positionV>
            <wp:extent cx="5713730" cy="1904365"/>
            <wp:effectExtent l="0" t="0" r="1270" b="635"/>
            <wp:wrapSquare wrapText="bothSides"/>
            <wp:docPr id="342220604" name="Picture 1" descr="A person in a white coat looking at a tab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20604" name="Picture 1" descr="A person in a white coat looking at a table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2AF52" w14:textId="77777777" w:rsidR="00591E9C" w:rsidRPr="00591E9C" w:rsidRDefault="00591E9C" w:rsidP="00591E9C">
      <w:pPr>
        <w:rPr>
          <w:b/>
          <w:bCs/>
        </w:rPr>
      </w:pPr>
      <w:r w:rsidRPr="00591E9C">
        <w:rPr>
          <w:b/>
          <w:bCs/>
        </w:rPr>
        <w:t xml:space="preserve">Rural Access to Medicines and Pharmacy Services is Under Pressure (RAMP UP) </w:t>
      </w:r>
    </w:p>
    <w:p w14:paraId="113267E6" w14:textId="77777777" w:rsidR="0008355B" w:rsidRDefault="0008355B" w:rsidP="0008355B">
      <w:pPr>
        <w:spacing w:line="240" w:lineRule="auto"/>
        <w:jc w:val="right"/>
      </w:pPr>
    </w:p>
    <w:p w14:paraId="7008FC9E" w14:textId="54666ACE" w:rsidR="0008355B" w:rsidRDefault="0008355B" w:rsidP="0008355B">
      <w:pPr>
        <w:spacing w:line="240" w:lineRule="auto"/>
        <w:jc w:val="right"/>
      </w:pPr>
      <w:r>
        <w:t xml:space="preserve">Insert </w:t>
      </w:r>
      <w:r w:rsidR="00FA654C">
        <w:br/>
      </w:r>
      <w:r>
        <w:t>Surgery Name</w:t>
      </w:r>
    </w:p>
    <w:p w14:paraId="0270CF8E" w14:textId="77777777" w:rsidR="0008355B" w:rsidRDefault="0008355B" w:rsidP="0008355B">
      <w:pPr>
        <w:spacing w:line="240" w:lineRule="auto"/>
        <w:jc w:val="right"/>
      </w:pPr>
      <w:r>
        <w:t xml:space="preserve">Address </w:t>
      </w:r>
    </w:p>
    <w:p w14:paraId="6A0D4CC5" w14:textId="77777777" w:rsidR="0008355B" w:rsidRDefault="0008355B" w:rsidP="00591E9C"/>
    <w:p w14:paraId="01753533" w14:textId="747FE8A7" w:rsidR="00403961" w:rsidRDefault="00403961" w:rsidP="00591E9C">
      <w:r>
        <w:t>Dear Editor</w:t>
      </w:r>
    </w:p>
    <w:p w14:paraId="690C919D" w14:textId="79B07493" w:rsidR="00591E9C" w:rsidRPr="00591E9C" w:rsidRDefault="00591E9C" w:rsidP="00591E9C">
      <w:r w:rsidRPr="00591E9C">
        <w:t>Rural areas have seen some of worst pharmacy closures.</w:t>
      </w:r>
      <w:r w:rsidRPr="00591E9C">
        <w:rPr>
          <w:vertAlign w:val="superscript"/>
        </w:rPr>
        <w:footnoteReference w:id="1"/>
      </w:r>
      <w:r w:rsidRPr="00591E9C">
        <w:t xml:space="preserve"> </w:t>
      </w:r>
    </w:p>
    <w:p w14:paraId="6CF40BFA" w14:textId="77777777" w:rsidR="00FA654C" w:rsidRDefault="00591E9C" w:rsidP="00591E9C">
      <w:r w:rsidRPr="00591E9C">
        <w:t xml:space="preserve">Local rural GP dispensaries </w:t>
      </w:r>
      <w:r w:rsidR="00FA654C">
        <w:t xml:space="preserve">like mine </w:t>
      </w:r>
      <w:r w:rsidRPr="00591E9C">
        <w:t>are also struggling financially.  Around the country, many GPs have already closed.</w:t>
      </w:r>
      <w:r w:rsidR="00652BAA">
        <w:rPr>
          <w:rStyle w:val="FootnoteReference"/>
        </w:rPr>
        <w:footnoteReference w:id="2"/>
      </w:r>
      <w:r w:rsidRPr="00591E9C">
        <w:t xml:space="preserve">  Rural practices are among the hardest hit, due to the extra costs of heating, lighting and staff transport in rural areas.  </w:t>
      </w:r>
    </w:p>
    <w:p w14:paraId="223B100D" w14:textId="6BE28ACF" w:rsidR="00591E9C" w:rsidRPr="00591E9C" w:rsidRDefault="00FA654C" w:rsidP="00591E9C">
      <w:r>
        <w:t>Without our services rural people will struggle to access their medicines and other pharmaceutical services.</w:t>
      </w:r>
    </w:p>
    <w:p w14:paraId="628B3E7C" w14:textId="77777777" w:rsidR="00F86F5D" w:rsidRDefault="00591E9C" w:rsidP="00591E9C">
      <w:r w:rsidRPr="00591E9C">
        <w:t xml:space="preserve">Many rural practices </w:t>
      </w:r>
      <w:r w:rsidR="0008355B">
        <w:t xml:space="preserve">like mine </w:t>
      </w:r>
      <w:r w:rsidRPr="00591E9C">
        <w:t xml:space="preserve">rely on fees for providing the NHS GP dispensing service to support the additional costs of providing a healthcare service in rural areas. Yet, NHS funding for the GP dispensing service – the ‘cost’ element of the dispensing fee – saw a zero uplift this year. </w:t>
      </w:r>
    </w:p>
    <w:p w14:paraId="4EE3784C" w14:textId="18B4937F" w:rsidR="00591E9C" w:rsidRPr="00591E9C" w:rsidRDefault="00591E9C" w:rsidP="00591E9C">
      <w:r w:rsidRPr="00591E9C">
        <w:t xml:space="preserve">This contradicts the 6 per cent funding award for doctors’ and dentists’ pay accepted by the Government.  </w:t>
      </w:r>
    </w:p>
    <w:p w14:paraId="078AD095" w14:textId="77777777" w:rsidR="00591E9C" w:rsidRPr="00591E9C" w:rsidRDefault="00591E9C" w:rsidP="00591E9C">
      <w:pPr>
        <w:rPr>
          <w:b/>
          <w:bCs/>
        </w:rPr>
      </w:pPr>
      <w:r w:rsidRPr="00591E9C">
        <w:rPr>
          <w:b/>
          <w:bCs/>
        </w:rPr>
        <w:t>Rural Access to Medicines and Pharmacy Services is Under Pressure.</w:t>
      </w:r>
    </w:p>
    <w:p w14:paraId="737096DA" w14:textId="701FD523" w:rsidR="00591E9C" w:rsidRDefault="00591E9C" w:rsidP="00591E9C">
      <w:r w:rsidRPr="00591E9C">
        <w:t xml:space="preserve">Please </w:t>
      </w:r>
      <w:r w:rsidR="00F86F5D">
        <w:t xml:space="preserve">help us to </w:t>
      </w:r>
      <w:r w:rsidRPr="00591E9C">
        <w:t xml:space="preserve">support the RAMP UP campaign for an overhaul of funding for the NHS GP dispensing service. </w:t>
      </w:r>
    </w:p>
    <w:p w14:paraId="1A97284C" w14:textId="6E5C9159" w:rsidR="00F86F5D" w:rsidRDefault="00F86F5D" w:rsidP="00591E9C">
      <w:r>
        <w:t xml:space="preserve">We would be delighted to host a visit from your newsletter to explain the problems facing rural GP practice in more detail. </w:t>
      </w:r>
    </w:p>
    <w:p w14:paraId="3087CD7B" w14:textId="47C121DB" w:rsidR="00DD26A1" w:rsidRDefault="00DD26A1" w:rsidP="00591E9C">
      <w:r>
        <w:t>Yours faithfully,</w:t>
      </w:r>
    </w:p>
    <w:p w14:paraId="4AB97DE2" w14:textId="77777777" w:rsidR="00DD26A1" w:rsidRDefault="00DD26A1" w:rsidP="00591E9C"/>
    <w:p w14:paraId="4D646B03" w14:textId="2AAFC842" w:rsidR="00DD26A1" w:rsidRDefault="00DD26A1" w:rsidP="00591E9C">
      <w:r>
        <w:t>GP partner name</w:t>
      </w:r>
    </w:p>
    <w:p w14:paraId="239FE115" w14:textId="77777777" w:rsidR="00DD26A1" w:rsidRDefault="00DD26A1" w:rsidP="00591E9C"/>
    <w:p w14:paraId="30059DEC" w14:textId="77777777" w:rsidR="00DD26A1" w:rsidRPr="00591E9C" w:rsidRDefault="00DD26A1" w:rsidP="00591E9C"/>
    <w:p w14:paraId="41582846" w14:textId="77777777" w:rsidR="00591E9C" w:rsidRPr="00591E9C" w:rsidRDefault="00591E9C" w:rsidP="00591E9C">
      <w:pPr>
        <w:rPr>
          <w:b/>
          <w:bCs/>
        </w:rPr>
      </w:pPr>
    </w:p>
    <w:p w14:paraId="6E0DE1AA" w14:textId="77777777" w:rsidR="00591E9C" w:rsidRPr="00591E9C" w:rsidRDefault="00591E9C" w:rsidP="00591E9C">
      <w:pPr>
        <w:rPr>
          <w:b/>
          <w:bCs/>
        </w:rPr>
      </w:pPr>
    </w:p>
    <w:p w14:paraId="30BB9F35" w14:textId="3331B5A3" w:rsidR="00FD6C47" w:rsidRPr="002F5F00" w:rsidRDefault="00FD6C47" w:rsidP="00684BBF">
      <w:pPr>
        <w:rPr>
          <w:b/>
          <w:bCs/>
        </w:rPr>
      </w:pPr>
    </w:p>
    <w:sectPr w:rsidR="00FD6C47" w:rsidRPr="002F5F00" w:rsidSect="00AF76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18BC2" w14:textId="77777777" w:rsidR="007E4F94" w:rsidRDefault="007E4F94" w:rsidP="007212A9">
      <w:pPr>
        <w:spacing w:after="0" w:line="240" w:lineRule="auto"/>
      </w:pPr>
      <w:r>
        <w:separator/>
      </w:r>
    </w:p>
  </w:endnote>
  <w:endnote w:type="continuationSeparator" w:id="0">
    <w:p w14:paraId="11A66E7C" w14:textId="77777777" w:rsidR="007E4F94" w:rsidRDefault="007E4F94" w:rsidP="0072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D4DB3" w14:textId="77777777" w:rsidR="007E4F94" w:rsidRDefault="007E4F94" w:rsidP="007212A9">
      <w:pPr>
        <w:spacing w:after="0" w:line="240" w:lineRule="auto"/>
      </w:pPr>
      <w:r>
        <w:separator/>
      </w:r>
    </w:p>
  </w:footnote>
  <w:footnote w:type="continuationSeparator" w:id="0">
    <w:p w14:paraId="737F2FB9" w14:textId="77777777" w:rsidR="007E4F94" w:rsidRDefault="007E4F94" w:rsidP="007212A9">
      <w:pPr>
        <w:spacing w:after="0" w:line="240" w:lineRule="auto"/>
      </w:pPr>
      <w:r>
        <w:continuationSeparator/>
      </w:r>
    </w:p>
  </w:footnote>
  <w:footnote w:id="1">
    <w:p w14:paraId="2597279A" w14:textId="7D0094A0" w:rsidR="00591E9C" w:rsidRDefault="00591E9C" w:rsidP="00591E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 xml:space="preserve">Risk of rural ‘pharmacy deserts’ threatens medicine supplies | </w:t>
        </w:r>
        <w:proofErr w:type="spellStart"/>
        <w:r>
          <w:rPr>
            <w:rStyle w:val="Hyperlink"/>
          </w:rPr>
          <w:t>InPharmacy</w:t>
        </w:r>
        <w:proofErr w:type="spellEnd"/>
      </w:hyperlink>
      <w:r w:rsidR="00403961">
        <w:t xml:space="preserve"> [online] at: </w:t>
      </w:r>
      <w:r w:rsidR="00403961" w:rsidRPr="00403961">
        <w:t>https://www.inpharmacy.co.uk/2024/09/05/risk-rural-pharmacy-deserts-threatens-medicine-supplies</w:t>
      </w:r>
    </w:p>
  </w:footnote>
  <w:footnote w:id="2">
    <w:p w14:paraId="16BF9C0C" w14:textId="0A369FF8" w:rsidR="00652BAA" w:rsidRDefault="00652BAA" w:rsidP="00652B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03961">
        <w:t xml:space="preserve"> </w:t>
      </w:r>
      <w:r w:rsidRPr="00652BAA">
        <w:t xml:space="preserve">The changing shape of English general practice: a retrospective longitudinal study using national datasets describing trends in organisational structure, workforce and recorded appointments | BMJ Open [online] at: </w:t>
      </w:r>
      <w:hyperlink r:id="rId2" w:history="1">
        <w:r w:rsidR="00403961" w:rsidRPr="00352865">
          <w:rPr>
            <w:rStyle w:val="Hyperlink"/>
          </w:rPr>
          <w:t>https://bmjopen.bmj.com/content/14/8/e081535</w:t>
        </w:r>
      </w:hyperlink>
    </w:p>
    <w:p w14:paraId="74C69DF7" w14:textId="77777777" w:rsidR="00403961" w:rsidRDefault="00403961" w:rsidP="00652BAA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47"/>
    <w:rsid w:val="00010B1F"/>
    <w:rsid w:val="000149EC"/>
    <w:rsid w:val="00030E7E"/>
    <w:rsid w:val="00050EA8"/>
    <w:rsid w:val="000653E4"/>
    <w:rsid w:val="0008355B"/>
    <w:rsid w:val="000B6592"/>
    <w:rsid w:val="000C5D24"/>
    <w:rsid w:val="000D0967"/>
    <w:rsid w:val="000D46B9"/>
    <w:rsid w:val="000F7E2C"/>
    <w:rsid w:val="001027CD"/>
    <w:rsid w:val="00111621"/>
    <w:rsid w:val="00132FCC"/>
    <w:rsid w:val="001362BA"/>
    <w:rsid w:val="00144B9D"/>
    <w:rsid w:val="00161390"/>
    <w:rsid w:val="001650AE"/>
    <w:rsid w:val="00181636"/>
    <w:rsid w:val="00183C07"/>
    <w:rsid w:val="0019579C"/>
    <w:rsid w:val="001B6EE8"/>
    <w:rsid w:val="001D137A"/>
    <w:rsid w:val="001F0CB7"/>
    <w:rsid w:val="002274F0"/>
    <w:rsid w:val="0026213A"/>
    <w:rsid w:val="002730E8"/>
    <w:rsid w:val="002B20BE"/>
    <w:rsid w:val="002C4188"/>
    <w:rsid w:val="002E2C86"/>
    <w:rsid w:val="002F3954"/>
    <w:rsid w:val="002F5F00"/>
    <w:rsid w:val="00351C0E"/>
    <w:rsid w:val="003B3924"/>
    <w:rsid w:val="003C1E6B"/>
    <w:rsid w:val="00403961"/>
    <w:rsid w:val="00461EEE"/>
    <w:rsid w:val="00486615"/>
    <w:rsid w:val="0049169D"/>
    <w:rsid w:val="004A4D3F"/>
    <w:rsid w:val="004B2C2D"/>
    <w:rsid w:val="004F780D"/>
    <w:rsid w:val="00551C5F"/>
    <w:rsid w:val="00553F55"/>
    <w:rsid w:val="0056473D"/>
    <w:rsid w:val="00570287"/>
    <w:rsid w:val="00590294"/>
    <w:rsid w:val="00591E9C"/>
    <w:rsid w:val="00595452"/>
    <w:rsid w:val="005B4F04"/>
    <w:rsid w:val="005F692A"/>
    <w:rsid w:val="0060799A"/>
    <w:rsid w:val="00612B55"/>
    <w:rsid w:val="0064675E"/>
    <w:rsid w:val="00652BAA"/>
    <w:rsid w:val="00662919"/>
    <w:rsid w:val="00684BBF"/>
    <w:rsid w:val="0068568E"/>
    <w:rsid w:val="00692136"/>
    <w:rsid w:val="006B35EB"/>
    <w:rsid w:val="006B4CDD"/>
    <w:rsid w:val="006E627E"/>
    <w:rsid w:val="006F31D4"/>
    <w:rsid w:val="007212A9"/>
    <w:rsid w:val="00722A84"/>
    <w:rsid w:val="00747B8E"/>
    <w:rsid w:val="00750F1E"/>
    <w:rsid w:val="007A72B3"/>
    <w:rsid w:val="007E4F94"/>
    <w:rsid w:val="007F45DF"/>
    <w:rsid w:val="00804836"/>
    <w:rsid w:val="0081546B"/>
    <w:rsid w:val="0083355C"/>
    <w:rsid w:val="00886D65"/>
    <w:rsid w:val="008A0B11"/>
    <w:rsid w:val="008A13F9"/>
    <w:rsid w:val="008C0BE6"/>
    <w:rsid w:val="008C6DE0"/>
    <w:rsid w:val="008D0288"/>
    <w:rsid w:val="008F174B"/>
    <w:rsid w:val="00924019"/>
    <w:rsid w:val="00924C1B"/>
    <w:rsid w:val="00936BDD"/>
    <w:rsid w:val="00941F7A"/>
    <w:rsid w:val="0096471D"/>
    <w:rsid w:val="0099173D"/>
    <w:rsid w:val="009B745F"/>
    <w:rsid w:val="009E19EA"/>
    <w:rsid w:val="00A0223B"/>
    <w:rsid w:val="00A305DB"/>
    <w:rsid w:val="00A33D70"/>
    <w:rsid w:val="00A61754"/>
    <w:rsid w:val="00A81D66"/>
    <w:rsid w:val="00A860C9"/>
    <w:rsid w:val="00AA264E"/>
    <w:rsid w:val="00AC2AAA"/>
    <w:rsid w:val="00AC409B"/>
    <w:rsid w:val="00AC5C57"/>
    <w:rsid w:val="00AD5F70"/>
    <w:rsid w:val="00AF3425"/>
    <w:rsid w:val="00AF76A9"/>
    <w:rsid w:val="00B1553A"/>
    <w:rsid w:val="00B46751"/>
    <w:rsid w:val="00B51FF6"/>
    <w:rsid w:val="00B60231"/>
    <w:rsid w:val="00B84542"/>
    <w:rsid w:val="00BB2205"/>
    <w:rsid w:val="00BC4D23"/>
    <w:rsid w:val="00BC74D8"/>
    <w:rsid w:val="00BE5E20"/>
    <w:rsid w:val="00BE698D"/>
    <w:rsid w:val="00BF3BB2"/>
    <w:rsid w:val="00BF41E9"/>
    <w:rsid w:val="00C620B3"/>
    <w:rsid w:val="00CD2EF1"/>
    <w:rsid w:val="00D23458"/>
    <w:rsid w:val="00D26DE2"/>
    <w:rsid w:val="00D41191"/>
    <w:rsid w:val="00D54E35"/>
    <w:rsid w:val="00D571E1"/>
    <w:rsid w:val="00DD26A1"/>
    <w:rsid w:val="00DF0896"/>
    <w:rsid w:val="00E1253C"/>
    <w:rsid w:val="00E17141"/>
    <w:rsid w:val="00E22631"/>
    <w:rsid w:val="00E25888"/>
    <w:rsid w:val="00E4345D"/>
    <w:rsid w:val="00EE344D"/>
    <w:rsid w:val="00EE5BEB"/>
    <w:rsid w:val="00F10ABB"/>
    <w:rsid w:val="00F27B7B"/>
    <w:rsid w:val="00F413B2"/>
    <w:rsid w:val="00F5109F"/>
    <w:rsid w:val="00F86F5D"/>
    <w:rsid w:val="00FA2D26"/>
    <w:rsid w:val="00FA654C"/>
    <w:rsid w:val="00FD6C47"/>
    <w:rsid w:val="00FD6D4A"/>
    <w:rsid w:val="00FE2A6A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73C18"/>
  <w15:chartTrackingRefBased/>
  <w15:docId w15:val="{D320713B-3448-418D-91F3-BC40905B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C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C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C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C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C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6C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C4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2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2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12A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50EA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mjopen.bmj.com/content/14/8/e081535" TargetMode="External"/><Relationship Id="rId1" Type="http://schemas.openxmlformats.org/officeDocument/2006/relationships/hyperlink" Target="https://www.inpharmacy.co.uk/2024/09/05/risk-rural-pharmacy-deserts-threatens-medicine-suppl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16EA-D6D2-4F99-B1E4-62460F33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Hemsley</dc:creator>
  <cp:keywords/>
  <dc:description/>
  <cp:lastModifiedBy>Steve Hemsley</cp:lastModifiedBy>
  <cp:revision>130</cp:revision>
  <cp:lastPrinted>2024-09-16T10:23:00Z</cp:lastPrinted>
  <dcterms:created xsi:type="dcterms:W3CDTF">2024-09-09T10:42:00Z</dcterms:created>
  <dcterms:modified xsi:type="dcterms:W3CDTF">2024-09-23T10:16:00Z</dcterms:modified>
</cp:coreProperties>
</file>